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7C54" w14:textId="2B7AFCF3" w:rsidR="00AB12F6" w:rsidRDefault="00AB12F6" w:rsidP="008A4C4A">
      <w:pPr>
        <w:pStyle w:val="NormalWeb"/>
        <w:rPr>
          <w:rFonts w:ascii="Arial" w:hAnsi="Arial" w:cs="Arial"/>
          <w:b/>
          <w:color w:val="FF0000"/>
        </w:rPr>
      </w:pPr>
      <w:r w:rsidRPr="008E39C9">
        <w:rPr>
          <w:rFonts w:ascii="Arial" w:hAnsi="Arial" w:cs="Arial"/>
          <w:b/>
        </w:rPr>
        <w:t xml:space="preserve">CABINET </w:t>
      </w:r>
      <w:r w:rsidR="00651FDD" w:rsidRPr="008E39C9">
        <w:rPr>
          <w:rFonts w:ascii="Arial" w:hAnsi="Arial" w:cs="Arial"/>
          <w:b/>
        </w:rPr>
        <w:t>–</w:t>
      </w:r>
      <w:r w:rsidRPr="008E39C9">
        <w:rPr>
          <w:rFonts w:ascii="Arial" w:hAnsi="Arial" w:cs="Arial"/>
          <w:b/>
        </w:rPr>
        <w:t xml:space="preserve"> T</w:t>
      </w:r>
      <w:r w:rsidR="00651FDD" w:rsidRPr="008E39C9">
        <w:rPr>
          <w:rFonts w:ascii="Arial" w:hAnsi="Arial" w:cs="Arial"/>
          <w:b/>
        </w:rPr>
        <w:t xml:space="preserve">HURSDAY </w:t>
      </w:r>
      <w:r w:rsidR="00A16A84">
        <w:rPr>
          <w:rFonts w:ascii="Arial" w:hAnsi="Arial" w:cs="Arial"/>
          <w:b/>
        </w:rPr>
        <w:t xml:space="preserve"> 8 OCTOBER</w:t>
      </w:r>
      <w:r w:rsidR="00004EC4" w:rsidRPr="008E39C9">
        <w:rPr>
          <w:rFonts w:ascii="Arial" w:hAnsi="Arial" w:cs="Arial"/>
          <w:b/>
        </w:rPr>
        <w:t xml:space="preserve"> </w:t>
      </w:r>
      <w:r w:rsidR="00651FDD" w:rsidRPr="008E39C9">
        <w:rPr>
          <w:rFonts w:ascii="Arial" w:hAnsi="Arial" w:cs="Arial"/>
          <w:b/>
        </w:rPr>
        <w:t>2020</w:t>
      </w:r>
      <w:r w:rsidR="00321470">
        <w:rPr>
          <w:rFonts w:ascii="Arial" w:hAnsi="Arial" w:cs="Arial"/>
          <w:b/>
          <w:color w:val="FF0000"/>
        </w:rPr>
        <w:t xml:space="preserve"> </w:t>
      </w:r>
    </w:p>
    <w:p w14:paraId="5B3DC089" w14:textId="77777777" w:rsidR="00962124" w:rsidRPr="008E39C9" w:rsidRDefault="00962124" w:rsidP="008A4C4A">
      <w:pPr>
        <w:pStyle w:val="NormalWeb"/>
        <w:rPr>
          <w:rFonts w:ascii="Arial" w:hAnsi="Arial" w:cs="Arial"/>
          <w:b/>
        </w:rPr>
      </w:pPr>
    </w:p>
    <w:p w14:paraId="4FF48053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  <w:r w:rsidRPr="008E39C9">
        <w:rPr>
          <w:rFonts w:ascii="Arial" w:hAnsi="Arial" w:cs="Arial"/>
          <w:b/>
        </w:rPr>
        <w:t>AGENDA PART 1</w:t>
      </w:r>
    </w:p>
    <w:p w14:paraId="71EBD9E0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</w:p>
    <w:p w14:paraId="00124B88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  <w:r w:rsidRPr="008E39C9">
        <w:rPr>
          <w:rFonts w:ascii="Arial" w:hAnsi="Arial" w:cs="Arial"/>
          <w:b/>
        </w:rPr>
        <w:t>PUBLIC QUESTIONS (ITEM 4)</w:t>
      </w:r>
    </w:p>
    <w:p w14:paraId="58E85C46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</w:p>
    <w:p w14:paraId="6528C84A" w14:textId="77777777" w:rsidR="00AB12F6" w:rsidRPr="008E39C9" w:rsidRDefault="00EE5E4E" w:rsidP="008A4C4A">
      <w:pPr>
        <w:pStyle w:val="NormalWeb"/>
        <w:rPr>
          <w:rFonts w:ascii="Arial" w:hAnsi="Arial" w:cs="Arial"/>
        </w:rPr>
      </w:pPr>
      <w:r w:rsidRPr="008E39C9">
        <w:rPr>
          <w:rFonts w:ascii="Arial" w:hAnsi="Arial" w:cs="Arial"/>
        </w:rPr>
        <w:t>Under Rule 16 of the Executive Procedure Rules members of the public may question the Executive and Portfolio Holders at meetings. There is a time limit of 15 minutes for the asking and answering of public questions.</w:t>
      </w:r>
    </w:p>
    <w:p w14:paraId="6898A4B5" w14:textId="77777777" w:rsidR="00EE5E4E" w:rsidRPr="008E39C9" w:rsidRDefault="00EE5E4E" w:rsidP="008A4C4A">
      <w:pPr>
        <w:pStyle w:val="NormalWeb"/>
        <w:rPr>
          <w:rFonts w:ascii="Arial" w:hAnsi="Arial" w:cs="Arial"/>
          <w:b/>
        </w:rPr>
      </w:pPr>
    </w:p>
    <w:p w14:paraId="42F3AE30" w14:textId="77777777" w:rsidR="00EE5E4E" w:rsidRPr="008E39C9" w:rsidRDefault="00EE5E4E" w:rsidP="008A4C4A">
      <w:pPr>
        <w:pStyle w:val="NormalWeb"/>
        <w:rPr>
          <w:rFonts w:ascii="Arial" w:hAnsi="Arial" w:cs="Arial"/>
          <w:b/>
        </w:rPr>
      </w:pPr>
      <w:r w:rsidRPr="008E39C9">
        <w:rPr>
          <w:rFonts w:ascii="Arial" w:hAnsi="Arial" w:cs="Arial"/>
          <w:b/>
        </w:rPr>
        <w:t>1.</w:t>
      </w:r>
    </w:p>
    <w:p w14:paraId="196E39A3" w14:textId="77777777" w:rsidR="00EE5E4E" w:rsidRPr="008E39C9" w:rsidRDefault="00EE5E4E" w:rsidP="008A4C4A">
      <w:pPr>
        <w:pStyle w:val="NormalWeb"/>
        <w:rPr>
          <w:rFonts w:ascii="Arial" w:hAnsi="Arial"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8E39C9" w:rsidRPr="008E39C9" w14:paraId="0FE55B07" w14:textId="77777777" w:rsidTr="00100C0C">
        <w:tc>
          <w:tcPr>
            <w:tcW w:w="1728" w:type="dxa"/>
          </w:tcPr>
          <w:p w14:paraId="34A5DFA8" w14:textId="77777777" w:rsidR="004E19C3" w:rsidRPr="008E39C9" w:rsidRDefault="004E19C3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8E39C9">
              <w:rPr>
                <w:rFonts w:cs="Arial"/>
                <w:b/>
                <w:bCs/>
                <w:szCs w:val="24"/>
              </w:rPr>
              <w:t>Questioner:</w:t>
            </w:r>
          </w:p>
          <w:p w14:paraId="5A8207C5" w14:textId="77777777" w:rsidR="004E19C3" w:rsidRPr="008E39C9" w:rsidRDefault="004E19C3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14:paraId="0248F21F" w14:textId="4A49656B" w:rsidR="00321470" w:rsidRPr="00321470" w:rsidRDefault="00A16A84" w:rsidP="0032147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Ian Mandel</w:t>
            </w:r>
          </w:p>
          <w:p w14:paraId="4971054E" w14:textId="65CE083C" w:rsidR="004E19C3" w:rsidRPr="008E39C9" w:rsidRDefault="004E19C3" w:rsidP="00321470">
            <w:pPr>
              <w:pStyle w:val="NormalWeb"/>
              <w:shd w:val="clear" w:color="auto" w:fill="FFFFFF"/>
              <w:rPr>
                <w:rFonts w:cs="Arial"/>
              </w:rPr>
            </w:pPr>
          </w:p>
        </w:tc>
      </w:tr>
      <w:tr w:rsidR="008E39C9" w:rsidRPr="008E39C9" w14:paraId="09240A93" w14:textId="77777777" w:rsidTr="00100C0C">
        <w:tc>
          <w:tcPr>
            <w:tcW w:w="1728" w:type="dxa"/>
          </w:tcPr>
          <w:p w14:paraId="6CE1DF47" w14:textId="77777777" w:rsidR="004E19C3" w:rsidRPr="008E39C9" w:rsidRDefault="004E19C3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8E39C9">
              <w:rPr>
                <w:rFonts w:cs="Arial"/>
                <w:b/>
                <w:bCs/>
                <w:szCs w:val="24"/>
              </w:rPr>
              <w:t>Asked of:</w:t>
            </w:r>
          </w:p>
          <w:p w14:paraId="303F886D" w14:textId="77777777" w:rsidR="004E19C3" w:rsidRPr="008E39C9" w:rsidRDefault="004E19C3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14:paraId="10618B27" w14:textId="264206C7" w:rsidR="004E19C3" w:rsidRPr="00A16A84" w:rsidRDefault="00321470" w:rsidP="00100C0C">
            <w:pPr>
              <w:pStyle w:val="NormalWeb"/>
              <w:spacing w:after="200"/>
              <w:jc w:val="both"/>
              <w:rPr>
                <w:rFonts w:ascii="Arial" w:hAnsi="Arial" w:cs="Arial"/>
              </w:rPr>
            </w:pPr>
            <w:r w:rsidRPr="00A16A84">
              <w:rPr>
                <w:rFonts w:ascii="Arial" w:hAnsi="Arial" w:cs="Arial"/>
              </w:rPr>
              <w:t>Councillor Varsha Parmar</w:t>
            </w:r>
            <w:r w:rsidR="001B182F">
              <w:rPr>
                <w:rFonts w:ascii="Arial" w:hAnsi="Arial" w:cs="Arial"/>
              </w:rPr>
              <w:t>, Portfolio Holder for Environment</w:t>
            </w:r>
          </w:p>
        </w:tc>
      </w:tr>
      <w:tr w:rsidR="008E39C9" w:rsidRPr="008E39C9" w14:paraId="2D9E4B05" w14:textId="77777777" w:rsidTr="00100C0C">
        <w:tc>
          <w:tcPr>
            <w:tcW w:w="1728" w:type="dxa"/>
          </w:tcPr>
          <w:p w14:paraId="46B64DBE" w14:textId="77777777" w:rsidR="004E19C3" w:rsidRPr="008E39C9" w:rsidRDefault="004E19C3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8E39C9">
              <w:rPr>
                <w:rFonts w:cs="Arial"/>
                <w:b/>
                <w:bCs/>
                <w:szCs w:val="24"/>
              </w:rPr>
              <w:t>Question:</w:t>
            </w:r>
          </w:p>
          <w:p w14:paraId="5AD14F88" w14:textId="77777777" w:rsidR="004E19C3" w:rsidRPr="008E39C9" w:rsidRDefault="004E19C3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14:paraId="69A13EB3" w14:textId="56F1B752" w:rsidR="00A16A84" w:rsidRPr="00A16A84" w:rsidRDefault="006F2F84" w:rsidP="00A16A84">
            <w:r w:rsidRPr="00A16A84">
              <w:rPr>
                <w:rFonts w:eastAsia="Times New Roman" w:cs="Arial"/>
                <w:color w:val="000000"/>
              </w:rPr>
              <w:t>“</w:t>
            </w:r>
            <w:r w:rsidR="00A16A84" w:rsidRPr="00A16A84">
              <w:t>Can you please explain why the Parking Barriers at Honeypot Lane are still in place?</w:t>
            </w:r>
          </w:p>
          <w:p w14:paraId="12129D35" w14:textId="77777777" w:rsidR="00A16A84" w:rsidRPr="00A16A84" w:rsidRDefault="00A16A84" w:rsidP="00A16A84">
            <w:pPr>
              <w:rPr>
                <w:rFonts w:ascii="Calibri" w:hAnsi="Calibri"/>
                <w:sz w:val="22"/>
              </w:rPr>
            </w:pPr>
          </w:p>
          <w:p w14:paraId="44C4A447" w14:textId="6DC47641" w:rsidR="00A16A84" w:rsidRPr="00A16A84" w:rsidRDefault="00A16A84" w:rsidP="00A16A84">
            <w:r w:rsidRPr="00A16A84">
              <w:t>The pavements outside our shops [8’ 5”] wide but Stanmore pavements are narrower but has NO barriers.</w:t>
            </w:r>
            <w:r w:rsidR="001B182F">
              <w:t xml:space="preserve"> </w:t>
            </w:r>
            <w:r w:rsidRPr="00A16A84">
              <w:t xml:space="preserve">The Barriers have totally ruined the businesses on our parade. There is </w:t>
            </w:r>
            <w:r w:rsidR="001B182F">
              <w:t>no</w:t>
            </w:r>
            <w:r w:rsidRPr="00A16A84">
              <w:t xml:space="preserve"> footfall and businesses are on the point of closure.</w:t>
            </w:r>
            <w:r w:rsidR="001B182F">
              <w:t xml:space="preserve"> </w:t>
            </w:r>
            <w:r w:rsidRPr="00A16A84">
              <w:t xml:space="preserve">The </w:t>
            </w:r>
            <w:r>
              <w:t>C</w:t>
            </w:r>
            <w:r w:rsidRPr="00A16A84">
              <w:t>ouncil are supposed to be supporting shops</w:t>
            </w:r>
            <w:r w:rsidR="001B182F">
              <w:t>,</w:t>
            </w:r>
            <w:bookmarkStart w:id="0" w:name="_GoBack"/>
            <w:bookmarkEnd w:id="0"/>
            <w:r w:rsidRPr="00A16A84">
              <w:t xml:space="preserve"> not killing them off</w:t>
            </w:r>
            <w:r>
              <w:t>.</w:t>
            </w:r>
            <w:r w:rsidRPr="00A16A84">
              <w:t>”</w:t>
            </w:r>
          </w:p>
          <w:p w14:paraId="61A26234" w14:textId="6D6066C0" w:rsidR="004E19C3" w:rsidRPr="00A16A84" w:rsidRDefault="004E19C3" w:rsidP="00361E31">
            <w:pPr>
              <w:rPr>
                <w:rFonts w:cs="Arial"/>
              </w:rPr>
            </w:pPr>
          </w:p>
        </w:tc>
      </w:tr>
      <w:tr w:rsidR="004E19C3" w:rsidRPr="008E39C9" w14:paraId="704AEE81" w14:textId="77777777" w:rsidTr="00100C0C">
        <w:tc>
          <w:tcPr>
            <w:tcW w:w="1728" w:type="dxa"/>
          </w:tcPr>
          <w:p w14:paraId="2CB0C866" w14:textId="60E5CCE6" w:rsidR="004E19C3" w:rsidRPr="006F2F84" w:rsidRDefault="004E19C3" w:rsidP="004E19C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</w:tcPr>
          <w:p w14:paraId="1504B2C5" w14:textId="0E76068B" w:rsidR="004E19C3" w:rsidRPr="006F2F84" w:rsidRDefault="004E19C3" w:rsidP="00100C0C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ACBAE3" w14:textId="38CE2356" w:rsidR="00850E15" w:rsidRDefault="00850E15" w:rsidP="00850E15"/>
    <w:sectPr w:rsidR="0085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836D" w14:textId="77777777" w:rsidR="00004EC4" w:rsidRDefault="00004EC4" w:rsidP="00004EC4">
      <w:r>
        <w:separator/>
      </w:r>
    </w:p>
  </w:endnote>
  <w:endnote w:type="continuationSeparator" w:id="0">
    <w:p w14:paraId="5E1BC583" w14:textId="77777777" w:rsidR="00004EC4" w:rsidRDefault="00004EC4" w:rsidP="000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E0E7" w14:textId="77777777" w:rsidR="00004EC4" w:rsidRDefault="00004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0B90" w14:textId="77777777" w:rsidR="00004EC4" w:rsidRDefault="00004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1496" w14:textId="77777777" w:rsidR="00004EC4" w:rsidRDefault="00004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4744" w14:textId="77777777" w:rsidR="00004EC4" w:rsidRDefault="00004EC4" w:rsidP="00004EC4">
      <w:r>
        <w:separator/>
      </w:r>
    </w:p>
  </w:footnote>
  <w:footnote w:type="continuationSeparator" w:id="0">
    <w:p w14:paraId="1551C5EF" w14:textId="77777777" w:rsidR="00004EC4" w:rsidRDefault="00004EC4" w:rsidP="0000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8040" w14:textId="77777777" w:rsidR="00004EC4" w:rsidRDefault="0000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AAA2" w14:textId="77777777" w:rsidR="00004EC4" w:rsidRDefault="00004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EEEC" w14:textId="77777777" w:rsidR="00004EC4" w:rsidRDefault="00004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639A"/>
    <w:multiLevelType w:val="hybridMultilevel"/>
    <w:tmpl w:val="BCC8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67E2D"/>
    <w:multiLevelType w:val="hybridMultilevel"/>
    <w:tmpl w:val="6BBC7C76"/>
    <w:lvl w:ilvl="0" w:tplc="47028A1A">
      <w:start w:val="1"/>
      <w:numFmt w:val="decimal"/>
      <w:lvlText w:val="%1."/>
      <w:lvlJc w:val="left"/>
      <w:pPr>
        <w:ind w:left="600" w:hanging="360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A"/>
    <w:rsid w:val="00004EC4"/>
    <w:rsid w:val="00170D02"/>
    <w:rsid w:val="001B182F"/>
    <w:rsid w:val="00211395"/>
    <w:rsid w:val="00213D72"/>
    <w:rsid w:val="002E48F8"/>
    <w:rsid w:val="003066E7"/>
    <w:rsid w:val="00314222"/>
    <w:rsid w:val="00321470"/>
    <w:rsid w:val="00351A6E"/>
    <w:rsid w:val="0035675E"/>
    <w:rsid w:val="00361E31"/>
    <w:rsid w:val="003731ED"/>
    <w:rsid w:val="00376035"/>
    <w:rsid w:val="003F4F7D"/>
    <w:rsid w:val="00443148"/>
    <w:rsid w:val="004516C4"/>
    <w:rsid w:val="004B69BB"/>
    <w:rsid w:val="004E19C3"/>
    <w:rsid w:val="004F1FBD"/>
    <w:rsid w:val="00535D6B"/>
    <w:rsid w:val="00606D20"/>
    <w:rsid w:val="00651FDD"/>
    <w:rsid w:val="00663CDD"/>
    <w:rsid w:val="006F2F84"/>
    <w:rsid w:val="007B7BAC"/>
    <w:rsid w:val="007C53FC"/>
    <w:rsid w:val="008330EE"/>
    <w:rsid w:val="00850E15"/>
    <w:rsid w:val="00890236"/>
    <w:rsid w:val="008A4C4A"/>
    <w:rsid w:val="008C6CD5"/>
    <w:rsid w:val="008E39C9"/>
    <w:rsid w:val="00962124"/>
    <w:rsid w:val="009D0684"/>
    <w:rsid w:val="00A16A84"/>
    <w:rsid w:val="00A51F10"/>
    <w:rsid w:val="00A71C4B"/>
    <w:rsid w:val="00AA6171"/>
    <w:rsid w:val="00AB125C"/>
    <w:rsid w:val="00AB12F6"/>
    <w:rsid w:val="00AE603A"/>
    <w:rsid w:val="00B10E32"/>
    <w:rsid w:val="00B61BE9"/>
    <w:rsid w:val="00CF742F"/>
    <w:rsid w:val="00D21DCD"/>
    <w:rsid w:val="00E128ED"/>
    <w:rsid w:val="00E227A3"/>
    <w:rsid w:val="00E3206A"/>
    <w:rsid w:val="00E55439"/>
    <w:rsid w:val="00EA219E"/>
    <w:rsid w:val="00EE5E4E"/>
    <w:rsid w:val="00EF6210"/>
    <w:rsid w:val="00EF6D43"/>
    <w:rsid w:val="00F31FF3"/>
    <w:rsid w:val="00F5393B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BC3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C3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4A"/>
    <w:rPr>
      <w:rFonts w:ascii="Times New Roman" w:eastAsiaTheme="minorHAnsi" w:hAnsi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13D72"/>
    <w:pPr>
      <w:widowControl w:val="0"/>
      <w:autoSpaceDE w:val="0"/>
      <w:autoSpaceDN w:val="0"/>
      <w:ind w:left="100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3D72"/>
    <w:rPr>
      <w:rFonts w:ascii="Arial" w:eastAsia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51F10"/>
    <w:rPr>
      <w:rFonts w:eastAsia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F10"/>
    <w:rPr>
      <w:rFonts w:ascii="Arial" w:eastAsia="Times New Roman" w:hAnsi="Arial"/>
      <w:color w:val="000000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C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4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C4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C4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06A"/>
    <w:pPr>
      <w:ind w:left="720"/>
    </w:pPr>
    <w:rPr>
      <w:rFonts w:eastAsiaTheme="minorHAnsi" w:cs="Arial"/>
      <w:color w:val="000000"/>
      <w:sz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0D02"/>
    <w:rPr>
      <w:color w:val="0000FF"/>
      <w:u w:val="single"/>
    </w:rPr>
  </w:style>
  <w:style w:type="paragraph" w:customStyle="1" w:styleId="xxmsonormal">
    <w:name w:val="x_xmsonormal"/>
    <w:basedOn w:val="Normal"/>
    <w:rsid w:val="00B10E32"/>
    <w:rPr>
      <w:rFonts w:ascii="Calibri" w:eastAsiaTheme="minorHAnsi" w:hAnsi="Calibri" w:cs="Calibri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C3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4A"/>
    <w:rPr>
      <w:rFonts w:ascii="Times New Roman" w:eastAsiaTheme="minorHAnsi" w:hAnsi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13D72"/>
    <w:pPr>
      <w:widowControl w:val="0"/>
      <w:autoSpaceDE w:val="0"/>
      <w:autoSpaceDN w:val="0"/>
      <w:ind w:left="100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3D72"/>
    <w:rPr>
      <w:rFonts w:ascii="Arial" w:eastAsia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51F10"/>
    <w:rPr>
      <w:rFonts w:eastAsia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F10"/>
    <w:rPr>
      <w:rFonts w:ascii="Arial" w:eastAsia="Times New Roman" w:hAnsi="Arial"/>
      <w:color w:val="000000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C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4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C4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C4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06A"/>
    <w:pPr>
      <w:ind w:left="720"/>
    </w:pPr>
    <w:rPr>
      <w:rFonts w:eastAsiaTheme="minorHAnsi" w:cs="Arial"/>
      <w:color w:val="000000"/>
      <w:sz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0D02"/>
    <w:rPr>
      <w:color w:val="0000FF"/>
      <w:u w:val="single"/>
    </w:rPr>
  </w:style>
  <w:style w:type="paragraph" w:customStyle="1" w:styleId="xxmsonormal">
    <w:name w:val="x_xmsonormal"/>
    <w:basedOn w:val="Normal"/>
    <w:rsid w:val="00B10E32"/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EF0D-6577-44A7-A095-C4082F36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Wearing</dc:creator>
  <cp:lastModifiedBy>NNikolov</cp:lastModifiedBy>
  <cp:revision>6</cp:revision>
  <dcterms:created xsi:type="dcterms:W3CDTF">2020-09-08T06:53:00Z</dcterms:created>
  <dcterms:modified xsi:type="dcterms:W3CDTF">2020-10-07T14:35:00Z</dcterms:modified>
</cp:coreProperties>
</file>